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Free eBooks and Audiobooks!</w:t>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rtl w:val="0"/>
        </w:rPr>
        <w:t xml:space="preserve">The following websites have high quality eBooks or audiobooks that you can read/listen to on your computer, phone, or other electronic device.  Please use the username and password provided to access. If you need help, please reach out to Ms. Misenhimer (Teacher Librarian) at </w:t>
      </w:r>
      <w:hyperlink r:id="rId6">
        <w:r w:rsidDel="00000000" w:rsidR="00000000" w:rsidRPr="00000000">
          <w:rPr>
            <w:rFonts w:ascii="Calibri" w:cs="Calibri" w:eastAsia="Calibri" w:hAnsi="Calibri"/>
            <w:color w:val="1155cc"/>
            <w:u w:val="single"/>
            <w:rtl w:val="0"/>
          </w:rPr>
          <w:t xml:space="preserve">melissa.misenhimer@alvordschools.org</w:t>
        </w:r>
      </w:hyperlink>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Fonts w:ascii="Calibri" w:cs="Calibri" w:eastAsia="Calibri" w:hAnsi="Calibri"/>
          <w:rtl w:val="0"/>
        </w:rPr>
        <w:t xml:space="preserve">This list is constantly being updated so check it often for new sites!</w:t>
      </w:r>
    </w:p>
    <w:p w:rsidR="00000000" w:rsidDel="00000000" w:rsidP="00000000" w:rsidRDefault="00000000" w:rsidRPr="00000000" w14:paraId="00000004">
      <w:pPr>
        <w:ind w:left="0" w:firstLine="0"/>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5">
      <w:pPr>
        <w:ind w:left="0" w:firstLine="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Audiobooks</w:t>
      </w:r>
    </w:p>
    <w:p w:rsidR="00000000" w:rsidDel="00000000" w:rsidP="00000000" w:rsidRDefault="00000000" w:rsidRPr="00000000" w14:paraId="00000006">
      <w:pPr>
        <w:ind w:left="0"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7">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Audible</w:t>
      </w:r>
    </w:p>
    <w:p w:rsidR="00000000" w:rsidDel="00000000" w:rsidP="00000000" w:rsidRDefault="00000000" w:rsidRPr="00000000" w14:paraId="00000008">
      <w:pPr>
        <w:pStyle w:val="Heading1"/>
        <w:keepNext w:val="0"/>
        <w:keepLines w:val="0"/>
        <w:shd w:fill="ffffff" w:val="clear"/>
        <w:spacing w:after="0" w:before="0" w:lineRule="auto"/>
        <w:rPr>
          <w:rFonts w:ascii="Calibri" w:cs="Calibri" w:eastAsia="Calibri" w:hAnsi="Calibri"/>
          <w:b w:val="1"/>
          <w:sz w:val="24"/>
          <w:szCs w:val="24"/>
        </w:rPr>
      </w:pPr>
      <w:bookmarkStart w:colFirst="0" w:colLast="0" w:name="_kboxzjf7wb3g" w:id="0"/>
      <w:bookmarkEnd w:id="0"/>
      <w:r w:rsidDel="00000000" w:rsidR="00000000" w:rsidRPr="00000000">
        <w:rPr>
          <w:rFonts w:ascii="Calibri" w:cs="Calibri" w:eastAsia="Calibri" w:hAnsi="Calibri"/>
          <w:color w:val="212325"/>
          <w:sz w:val="22"/>
          <w:szCs w:val="22"/>
          <w:rtl w:val="0"/>
        </w:rPr>
        <w:t xml:space="preserve">Collection of stories from preschool to teen, including titles across six different languages.  All stories are free to stream on your desktop, laptop, phone or tablet.</w:t>
      </w:r>
      <w:r w:rsidDel="00000000" w:rsidR="00000000" w:rsidRPr="00000000">
        <w:rPr>
          <w:rtl w:val="0"/>
        </w:rPr>
      </w:r>
    </w:p>
    <w:p w:rsidR="00000000" w:rsidDel="00000000" w:rsidP="00000000" w:rsidRDefault="00000000" w:rsidRPr="00000000" w14:paraId="00000009">
      <w:pPr>
        <w:ind w:left="0" w:firstLine="0"/>
        <w:rPr>
          <w:rFonts w:ascii="Calibri" w:cs="Calibri" w:eastAsia="Calibri" w:hAnsi="Calibri"/>
          <w:b w:val="1"/>
          <w:sz w:val="24"/>
          <w:szCs w:val="24"/>
          <w:u w:val="single"/>
        </w:rPr>
      </w:pPr>
      <w:hyperlink r:id="rId7">
        <w:r w:rsidDel="00000000" w:rsidR="00000000" w:rsidRPr="00000000">
          <w:rPr>
            <w:rFonts w:ascii="Calibri" w:cs="Calibri" w:eastAsia="Calibri" w:hAnsi="Calibri"/>
            <w:color w:val="1155cc"/>
            <w:u w:val="single"/>
            <w:rtl w:val="0"/>
          </w:rPr>
          <w:t xml:space="preserve">https://stories.audible.com/discovery</w:t>
        </w:r>
      </w:hyperlink>
      <w:r w:rsidDel="00000000" w:rsidR="00000000" w:rsidRPr="00000000">
        <w:rPr>
          <w:rtl w:val="0"/>
        </w:rPr>
      </w:r>
    </w:p>
    <w:p w:rsidR="00000000" w:rsidDel="00000000" w:rsidP="00000000" w:rsidRDefault="00000000" w:rsidRPr="00000000" w14:paraId="0000000A">
      <w:pPr>
        <w:ind w:left="0" w:firstLine="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B">
      <w:pPr>
        <w:keepLines w:val="1"/>
        <w:widowControl w:val="0"/>
        <w:spacing w:after="0"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SYNC Audiobooks for Teens</w:t>
      </w:r>
    </w:p>
    <w:p w:rsidR="00000000" w:rsidDel="00000000" w:rsidP="00000000" w:rsidRDefault="00000000" w:rsidRPr="00000000" w14:paraId="0000000C">
      <w:pPr>
        <w:keepLines w:val="1"/>
        <w:widowControl w:val="0"/>
        <w:spacing w:after="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SYNC is a free summer audiobooks program for teens 13+</w:t>
      </w:r>
    </w:p>
    <w:p w:rsidR="00000000" w:rsidDel="00000000" w:rsidP="00000000" w:rsidRDefault="00000000" w:rsidRPr="00000000" w14:paraId="0000000D">
      <w:pPr>
        <w:ind w:left="0" w:firstLine="0"/>
        <w:rPr>
          <w:rFonts w:ascii="Calibri" w:cs="Calibri" w:eastAsia="Calibri" w:hAnsi="Calibri"/>
          <w:u w:val="single"/>
        </w:rPr>
      </w:pPr>
      <w:hyperlink r:id="rId8">
        <w:r w:rsidDel="00000000" w:rsidR="00000000" w:rsidRPr="00000000">
          <w:rPr>
            <w:rFonts w:ascii="Calibri" w:cs="Calibri" w:eastAsia="Calibri" w:hAnsi="Calibri"/>
            <w:color w:val="1155cc"/>
            <w:u w:val="single"/>
            <w:rtl w:val="0"/>
          </w:rPr>
          <w:t xml:space="preserve">https://www.audiobooksync.com/</w:t>
        </w:r>
      </w:hyperlink>
      <w:r w:rsidDel="00000000" w:rsidR="00000000" w:rsidRPr="00000000">
        <w:rPr>
          <w:rtl w:val="0"/>
        </w:rPr>
      </w:r>
    </w:p>
    <w:p w:rsidR="00000000" w:rsidDel="00000000" w:rsidP="00000000" w:rsidRDefault="00000000" w:rsidRPr="00000000" w14:paraId="0000000E">
      <w:pPr>
        <w:ind w:left="0" w:firstLine="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F">
      <w:pPr>
        <w:ind w:left="0" w:firstLine="0"/>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eBooks</w:t>
      </w:r>
    </w:p>
    <w:p w:rsidR="00000000" w:rsidDel="00000000" w:rsidP="00000000" w:rsidRDefault="00000000" w:rsidRPr="00000000" w14:paraId="00000010">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LSHS Library Catalog</w:t>
      </w:r>
    </w:p>
    <w:p w:rsidR="00000000" w:rsidDel="00000000" w:rsidP="00000000" w:rsidRDefault="00000000" w:rsidRPr="00000000" w14:paraId="00000012">
      <w:pPr>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http://bit.ly/lshslibrarycatalog</w:t>
        </w:r>
      </w:hyperlink>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Riverside Public Library</w:t>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If you have a Riverside Public Library card you can checkout eBooks for free through their website.  You will need your library card number and password/pin.</w:t>
      </w:r>
    </w:p>
    <w:p w:rsidR="00000000" w:rsidDel="00000000" w:rsidP="00000000" w:rsidRDefault="00000000" w:rsidRPr="00000000" w14:paraId="00000016">
      <w:pPr>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RPL Cloud Library</w:t>
        </w:r>
      </w:hyperlink>
      <w:r w:rsidDel="00000000" w:rsidR="00000000" w:rsidRPr="00000000">
        <w:rPr>
          <w:rtl w:val="0"/>
        </w:rPr>
      </w:r>
    </w:p>
    <w:p w:rsidR="00000000" w:rsidDel="00000000" w:rsidP="00000000" w:rsidRDefault="00000000" w:rsidRPr="00000000" w14:paraId="00000017">
      <w:pPr>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RPL Enki eBooks</w:t>
        </w:r>
      </w:hyperlink>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Shonen Jump</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Free chapters of popular manga series</w:t>
      </w:r>
    </w:p>
    <w:p w:rsidR="00000000" w:rsidDel="00000000" w:rsidP="00000000" w:rsidRDefault="00000000" w:rsidRPr="00000000" w14:paraId="0000001B">
      <w:pPr>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https://www.viz.com/shonenjump</w:t>
        </w:r>
      </w:hyperlink>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Scribd</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Free eBooks for 30 days - no payment or credit card required!  (When you create an account it might ask for payment information - DO NOT ENTER ANYTHING - Close out of the website and reopen the Scribd website and you can find books)</w:t>
      </w:r>
    </w:p>
    <w:p w:rsidR="00000000" w:rsidDel="00000000" w:rsidP="00000000" w:rsidRDefault="00000000" w:rsidRPr="00000000" w14:paraId="0000001F">
      <w:pPr>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www.scribd.com</w:t>
        </w:r>
      </w:hyperlink>
      <w:r w:rsidDel="00000000" w:rsidR="00000000" w:rsidRPr="00000000">
        <w:rPr>
          <w:rtl w:val="0"/>
        </w:rPr>
      </w:r>
    </w:p>
    <w:p w:rsidR="00000000" w:rsidDel="00000000" w:rsidP="00000000" w:rsidRDefault="00000000" w:rsidRPr="00000000" w14:paraId="0000002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Junior Library Guild</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Popular fiction and non-fiction for K-12</w:t>
      </w:r>
    </w:p>
    <w:p w:rsidR="00000000" w:rsidDel="00000000" w:rsidP="00000000" w:rsidRDefault="00000000" w:rsidRPr="00000000" w14:paraId="00000023">
      <w:pPr>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High School</w:t>
        </w:r>
      </w:hyperlink>
      <w:r w:rsidDel="00000000" w:rsidR="00000000" w:rsidRPr="00000000">
        <w:rPr>
          <w:rtl w:val="0"/>
        </w:rPr>
      </w:r>
    </w:p>
    <w:p w:rsidR="00000000" w:rsidDel="00000000" w:rsidP="00000000" w:rsidRDefault="00000000" w:rsidRPr="00000000" w14:paraId="00000024">
      <w:pPr>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Middle School</w:t>
        </w:r>
      </w:hyperlink>
      <w:r w:rsidDel="00000000" w:rsidR="00000000" w:rsidRPr="00000000">
        <w:rPr>
          <w:rtl w:val="0"/>
        </w:rPr>
      </w:r>
    </w:p>
    <w:p w:rsidR="00000000" w:rsidDel="00000000" w:rsidP="00000000" w:rsidRDefault="00000000" w:rsidRPr="00000000" w14:paraId="00000025">
      <w:pPr>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Elementary School</w:t>
        </w:r>
      </w:hyperlink>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ABDO</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Popular fiction and non-fiction for K-12</w:t>
      </w:r>
    </w:p>
    <w:p w:rsidR="00000000" w:rsidDel="00000000" w:rsidP="00000000" w:rsidRDefault="00000000" w:rsidRPr="00000000" w14:paraId="00000029">
      <w:pPr>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https://abdodigital.com/?tk=7724458A4EE9A73EE8087AC8D237C57C</w:t>
        </w:r>
      </w:hyperlink>
      <w:r w:rsidDel="00000000" w:rsidR="00000000" w:rsidRPr="00000000">
        <w:rPr>
          <w:rtl w:val="0"/>
        </w:rPr>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First Book</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color w:val="444444"/>
          <w:sz w:val="24"/>
          <w:szCs w:val="24"/>
          <w:rtl w:val="0"/>
        </w:rPr>
        <w:t xml:space="preserve">Downloadable app that allows you to access free eBooks.  You need a special login - please e-mail Ms. M for access (melissa.misenhimer@alvordschools.org)</w:t>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Mackin VIA</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400+ Classics available</w:t>
      </w:r>
    </w:p>
    <w:p w:rsidR="00000000" w:rsidDel="00000000" w:rsidP="00000000" w:rsidRDefault="00000000" w:rsidRPr="00000000" w14:paraId="00000030">
      <w:pPr>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www.mackinvia.com</w:t>
        </w:r>
      </w:hyperlink>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tbl>
      <w:tblPr>
        <w:tblStyle w:val="Table1"/>
        <w:tblW w:w="23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tblGridChange w:id="0">
          <w:tblGrid>
            <w:gridCol w:w="23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Username: lasierra</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Password: lasierra</w:t>
            </w:r>
          </w:p>
        </w:tc>
      </w:tr>
    </w:tbl>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Gutenberg</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60,000+ free eBooks with a focus on older works for which U.S. copyright has expired</w:t>
      </w:r>
      <w:r w:rsidDel="00000000" w:rsidR="00000000" w:rsidRPr="00000000">
        <w:rPr>
          <w:rtl w:val="0"/>
        </w:rPr>
      </w:r>
    </w:p>
    <w:p w:rsidR="00000000" w:rsidDel="00000000" w:rsidP="00000000" w:rsidRDefault="00000000" w:rsidRPr="00000000" w14:paraId="00000037">
      <w:pPr>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https://www.gutenberg.org/</w:t>
        </w:r>
      </w:hyperlink>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vpl.enkilibrary.org" TargetMode="External"/><Relationship Id="rId10" Type="http://schemas.openxmlformats.org/officeDocument/2006/relationships/hyperlink" Target="https://ebook.yourcloudlibrary.com/library/RPL/Featured" TargetMode="External"/><Relationship Id="rId13" Type="http://schemas.openxmlformats.org/officeDocument/2006/relationships/hyperlink" Target="http://www.scribd.com" TargetMode="External"/><Relationship Id="rId12" Type="http://schemas.openxmlformats.org/officeDocument/2006/relationships/hyperlink" Target="https://www.viz.com/shonenju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lshslibrarycatalog" TargetMode="External"/><Relationship Id="rId15" Type="http://schemas.openxmlformats.org/officeDocument/2006/relationships/hyperlink" Target="https://jlg.ipublishcentral.com/r?bookshelf=fCKOOmSYGTha32S6LQTIUF7gg7MWaWc%2BogvgjKhUKs4%3D" TargetMode="External"/><Relationship Id="rId14" Type="http://schemas.openxmlformats.org/officeDocument/2006/relationships/hyperlink" Target="https://jlg.ipublishcentral.com/r?bookshelf=m3d7Xh2mOlLmR6c8BPBdcvcXlj2atM0A7NXkSvr%2BeJQ%3D" TargetMode="External"/><Relationship Id="rId17" Type="http://schemas.openxmlformats.org/officeDocument/2006/relationships/hyperlink" Target="https://abdodigital.com/?tk=7724458A4EE9A73EE8087AC8D237C57C" TargetMode="External"/><Relationship Id="rId16" Type="http://schemas.openxmlformats.org/officeDocument/2006/relationships/hyperlink" Target="https://jlg.ipublishcentral.com/r?bookshelf=ZqRIBVpXZEY21Gfkegw4PjBZyCI1Zt0sl2%2B6NMsS%2Fzo%3D" TargetMode="External"/><Relationship Id="rId5" Type="http://schemas.openxmlformats.org/officeDocument/2006/relationships/styles" Target="styles.xml"/><Relationship Id="rId19" Type="http://schemas.openxmlformats.org/officeDocument/2006/relationships/hyperlink" Target="https://www.gutenberg.org/" TargetMode="External"/><Relationship Id="rId6" Type="http://schemas.openxmlformats.org/officeDocument/2006/relationships/hyperlink" Target="mailto:melissa.misenhimer@alvordschools.org" TargetMode="External"/><Relationship Id="rId18" Type="http://schemas.openxmlformats.org/officeDocument/2006/relationships/hyperlink" Target="http://www.mackinvia.com" TargetMode="External"/><Relationship Id="rId7" Type="http://schemas.openxmlformats.org/officeDocument/2006/relationships/hyperlink" Target="https://stories.audible.com/discovery" TargetMode="External"/><Relationship Id="rId8" Type="http://schemas.openxmlformats.org/officeDocument/2006/relationships/hyperlink" Target="https://www.audiobooksy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